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203D" w14:textId="1A6FDC5B" w:rsidR="00855C93" w:rsidRDefault="00855C93" w:rsidP="00855C93">
      <w:pPr>
        <w:pStyle w:val="xmsonormal"/>
        <w:autoSpaceDE w:val="0"/>
        <w:autoSpaceDN w:val="0"/>
      </w:pPr>
      <w:r>
        <w:rPr>
          <w:rFonts w:ascii="Century Gothic" w:hAnsi="Century Gothic"/>
          <w:b/>
          <w:bCs/>
        </w:rPr>
        <w:t>Klasse</w:t>
      </w:r>
      <w:r w:rsidR="00E56FFA">
        <w:rPr>
          <w:rFonts w:ascii="Century Gothic" w:hAnsi="Century Gothic"/>
          <w:b/>
          <w:bCs/>
        </w:rPr>
        <w:t>n</w:t>
      </w:r>
      <w:r>
        <w:rPr>
          <w:rFonts w:ascii="Century Gothic" w:hAnsi="Century Gothic"/>
          <w:b/>
          <w:bCs/>
        </w:rPr>
        <w:t>assistent SO/VSO</w:t>
      </w:r>
      <w:r w:rsidR="00E56FFA">
        <w:rPr>
          <w:rFonts w:ascii="Century Gothic" w:hAnsi="Century Gothic"/>
          <w:b/>
          <w:bCs/>
        </w:rPr>
        <w:tab/>
      </w:r>
      <w:r w:rsidR="00E56FFA">
        <w:rPr>
          <w:rFonts w:ascii="Century Gothic" w:hAnsi="Century Gothic"/>
          <w:b/>
          <w:bCs/>
        </w:rPr>
        <w:tab/>
      </w:r>
      <w:r w:rsidR="00E56FFA">
        <w:rPr>
          <w:noProof/>
        </w:rPr>
        <w:drawing>
          <wp:anchor distT="0" distB="0" distL="114300" distR="114300" simplePos="0" relativeHeight="251658240" behindDoc="0" locked="0" layoutInCell="1" allowOverlap="1" wp14:anchorId="50653FD6" wp14:editId="4096BA9E">
            <wp:simplePos x="0" y="0"/>
            <wp:positionH relativeFrom="column">
              <wp:posOffset>2247900</wp:posOffset>
            </wp:positionH>
            <wp:positionV relativeFrom="paragraph">
              <wp:posOffset>0</wp:posOffset>
            </wp:positionV>
            <wp:extent cx="3474085" cy="664210"/>
            <wp:effectExtent l="0" t="0" r="0" b="2540"/>
            <wp:wrapThrough wrapText="bothSides">
              <wp:wrapPolygon edited="0">
                <wp:start x="0" y="0"/>
                <wp:lineTo x="0" y="21063"/>
                <wp:lineTo x="21438" y="21063"/>
                <wp:lineTo x="21438" y="0"/>
                <wp:lineTo x="0" y="0"/>
              </wp:wrapPolygon>
            </wp:wrapThrough>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4085" cy="664210"/>
                    </a:xfrm>
                    <a:prstGeom prst="rect">
                      <a:avLst/>
                    </a:prstGeom>
                  </pic:spPr>
                </pic:pic>
              </a:graphicData>
            </a:graphic>
          </wp:anchor>
        </w:drawing>
      </w:r>
    </w:p>
    <w:p w14:paraId="30B59648" w14:textId="77777777" w:rsidR="00855C93" w:rsidRDefault="00855C93" w:rsidP="00855C93">
      <w:pPr>
        <w:pStyle w:val="xmsobodytext"/>
      </w:pPr>
      <w:r>
        <w:rPr>
          <w:rFonts w:ascii="Century Gothic" w:hAnsi="Century Gothic"/>
          <w:b/>
          <w:bCs/>
          <w:sz w:val="20"/>
          <w:szCs w:val="20"/>
        </w:rPr>
        <w:t> </w:t>
      </w:r>
    </w:p>
    <w:p w14:paraId="415324FE" w14:textId="77777777" w:rsidR="00855C93" w:rsidRDefault="00855C93" w:rsidP="00855C93">
      <w:pPr>
        <w:pStyle w:val="xmsonormal"/>
        <w:autoSpaceDE w:val="0"/>
        <w:autoSpaceDN w:val="0"/>
        <w:spacing w:line="280" w:lineRule="atLeast"/>
      </w:pPr>
      <w:r>
        <w:rPr>
          <w:rFonts w:ascii="Century Gothic" w:hAnsi="Century Gothic"/>
          <w:b/>
          <w:bCs/>
        </w:rPr>
        <w:t>1. Functie-informatie</w:t>
      </w:r>
    </w:p>
    <w:p w14:paraId="2DBF0023" w14:textId="77777777" w:rsidR="00855C93" w:rsidRDefault="00855C93" w:rsidP="00855C93">
      <w:pPr>
        <w:pStyle w:val="xmsonormal"/>
        <w:spacing w:line="280" w:lineRule="atLeast"/>
      </w:pPr>
      <w:r>
        <w:rPr>
          <w:rFonts w:ascii="Century Gothic" w:hAnsi="Century Gothic"/>
        </w:rPr>
        <w:t> </w:t>
      </w:r>
    </w:p>
    <w:p w14:paraId="13750CB8" w14:textId="77777777" w:rsidR="00855C93" w:rsidRDefault="00855C93" w:rsidP="00855C93">
      <w:pPr>
        <w:pStyle w:val="xmsonormal"/>
        <w:autoSpaceDE w:val="0"/>
        <w:autoSpaceDN w:val="0"/>
        <w:spacing w:line="280" w:lineRule="atLeast"/>
      </w:pPr>
      <w:r>
        <w:rPr>
          <w:rFonts w:ascii="Century Gothic" w:hAnsi="Century Gothic"/>
        </w:rPr>
        <w:t>Functienaam        : Klassenassistent</w:t>
      </w:r>
    </w:p>
    <w:p w14:paraId="0C75A5B2" w14:textId="77777777" w:rsidR="00855C93" w:rsidRDefault="00855C93" w:rsidP="00855C93">
      <w:pPr>
        <w:pStyle w:val="xmsonormal"/>
        <w:autoSpaceDE w:val="0"/>
        <w:autoSpaceDN w:val="0"/>
        <w:spacing w:line="280" w:lineRule="atLeast"/>
      </w:pPr>
      <w:r>
        <w:rPr>
          <w:rFonts w:ascii="Century Gothic" w:hAnsi="Century Gothic"/>
        </w:rPr>
        <w:t>Werkterrein           : Onderwijsproces -&gt; Instructie en assistentie</w:t>
      </w:r>
    </w:p>
    <w:p w14:paraId="18624FA5" w14:textId="77777777" w:rsidR="00855C93" w:rsidRDefault="00855C93" w:rsidP="00855C93">
      <w:pPr>
        <w:pStyle w:val="xmsonormal"/>
        <w:autoSpaceDE w:val="0"/>
        <w:autoSpaceDN w:val="0"/>
        <w:spacing w:line="280" w:lineRule="atLeast"/>
      </w:pPr>
      <w:r>
        <w:rPr>
          <w:rFonts w:ascii="Century Gothic" w:hAnsi="Century Gothic"/>
        </w:rPr>
        <w:t>Activiteiten           : Verlenen van hand- en spandiensten</w:t>
      </w:r>
    </w:p>
    <w:p w14:paraId="0E962657" w14:textId="77777777" w:rsidR="00855C93" w:rsidRDefault="00855C93" w:rsidP="00855C93">
      <w:pPr>
        <w:pStyle w:val="xmsonormal"/>
        <w:autoSpaceDE w:val="0"/>
        <w:autoSpaceDN w:val="0"/>
        <w:spacing w:line="280" w:lineRule="atLeast"/>
      </w:pPr>
      <w:r>
        <w:rPr>
          <w:rFonts w:ascii="Century Gothic" w:hAnsi="Century Gothic"/>
        </w:rPr>
        <w:t>Kenmerkscores     : 22122 11122 12 22</w:t>
      </w:r>
    </w:p>
    <w:p w14:paraId="31499054" w14:textId="29AFCC0C" w:rsidR="00855C93" w:rsidRDefault="00855C93" w:rsidP="00855C93">
      <w:pPr>
        <w:pStyle w:val="xmsonormal"/>
        <w:autoSpaceDE w:val="0"/>
        <w:autoSpaceDN w:val="0"/>
        <w:spacing w:line="280" w:lineRule="atLeast"/>
      </w:pPr>
      <w:r>
        <w:rPr>
          <w:rFonts w:ascii="Century Gothic" w:hAnsi="Century Gothic"/>
        </w:rPr>
        <w:t xml:space="preserve">Salarisschaal         : </w:t>
      </w:r>
      <w:r>
        <w:rPr>
          <w:rFonts w:ascii="Century Gothic" w:hAnsi="Century Gothic"/>
        </w:rPr>
        <w:t xml:space="preserve">start in 4, </w:t>
      </w:r>
      <w:r w:rsidR="00EE3497">
        <w:rPr>
          <w:rFonts w:ascii="Century Gothic" w:hAnsi="Century Gothic"/>
        </w:rPr>
        <w:t>met groei naar 5.</w:t>
      </w:r>
    </w:p>
    <w:p w14:paraId="6E32AD3F" w14:textId="77777777" w:rsidR="00855C93" w:rsidRDefault="00855C93" w:rsidP="00855C93">
      <w:pPr>
        <w:pStyle w:val="xmsonormal"/>
        <w:autoSpaceDE w:val="0"/>
        <w:autoSpaceDN w:val="0"/>
        <w:spacing w:line="280" w:lineRule="atLeast"/>
      </w:pPr>
      <w:r>
        <w:rPr>
          <w:rFonts w:ascii="Century Gothic" w:hAnsi="Century Gothic"/>
        </w:rPr>
        <w:t>Somscore              : 23</w:t>
      </w:r>
    </w:p>
    <w:p w14:paraId="292D35B6" w14:textId="77777777" w:rsidR="00855C93" w:rsidRDefault="00855C93" w:rsidP="00855C93">
      <w:pPr>
        <w:pStyle w:val="xmsonormal"/>
        <w:spacing w:line="280" w:lineRule="atLeast"/>
      </w:pPr>
      <w:r>
        <w:rPr>
          <w:rFonts w:ascii="Century Gothic" w:hAnsi="Century Gothic"/>
        </w:rPr>
        <w:t> </w:t>
      </w:r>
    </w:p>
    <w:p w14:paraId="46724947" w14:textId="77777777" w:rsidR="00855C93" w:rsidRDefault="00855C93" w:rsidP="00855C93">
      <w:pPr>
        <w:pStyle w:val="xmsonormal"/>
        <w:spacing w:line="280" w:lineRule="atLeast"/>
      </w:pPr>
      <w:r>
        <w:rPr>
          <w:rFonts w:ascii="Century Gothic" w:hAnsi="Century Gothic"/>
          <w:b/>
          <w:bCs/>
        </w:rPr>
        <w:t>2. Context</w:t>
      </w:r>
    </w:p>
    <w:p w14:paraId="2972118B" w14:textId="77777777" w:rsidR="00855C93" w:rsidRDefault="00855C93" w:rsidP="00855C93">
      <w:pPr>
        <w:pStyle w:val="xmsonormal"/>
        <w:autoSpaceDE w:val="0"/>
        <w:autoSpaceDN w:val="0"/>
        <w:spacing w:line="280" w:lineRule="atLeast"/>
      </w:pPr>
      <w:r>
        <w:rPr>
          <w:rFonts w:ascii="Century Gothic" w:hAnsi="Century Gothic"/>
        </w:rPr>
        <w:t>De werkzaamheden worden verricht binnen een school voor primair en (voortgezet) speciaal onderwijs.</w:t>
      </w:r>
    </w:p>
    <w:p w14:paraId="1817D8CA" w14:textId="77777777" w:rsidR="00855C93" w:rsidRDefault="00855C93" w:rsidP="00855C93">
      <w:pPr>
        <w:pStyle w:val="xmsonormal"/>
        <w:autoSpaceDE w:val="0"/>
        <w:autoSpaceDN w:val="0"/>
        <w:spacing w:line="280" w:lineRule="atLeast"/>
      </w:pPr>
      <w:r>
        <w:rPr>
          <w:rFonts w:ascii="Century Gothic" w:hAnsi="Century Gothic"/>
        </w:rPr>
        <w:t> </w:t>
      </w:r>
    </w:p>
    <w:p w14:paraId="65E4884F" w14:textId="77777777" w:rsidR="00855C93" w:rsidRDefault="00855C93" w:rsidP="00855C93">
      <w:pPr>
        <w:pStyle w:val="xmsonormal"/>
        <w:spacing w:line="280" w:lineRule="atLeast"/>
      </w:pPr>
      <w:r>
        <w:rPr>
          <w:rFonts w:ascii="Century Gothic" w:hAnsi="Century Gothic"/>
        </w:rPr>
        <w:t>De klassenassistent verzorgt, op aanwijzing van de leraar, individuele leerlingen, assisteert de leraar en brengt, op aanwijzing van de leraar, de lesruimte (huishoudelijk) op orde.</w:t>
      </w:r>
    </w:p>
    <w:p w14:paraId="0B4E311E" w14:textId="77777777" w:rsidR="00855C93" w:rsidRDefault="00855C93" w:rsidP="00855C93">
      <w:pPr>
        <w:pStyle w:val="xmsonormal"/>
        <w:spacing w:line="280" w:lineRule="atLeast"/>
      </w:pPr>
      <w:r>
        <w:rPr>
          <w:rFonts w:ascii="Century Gothic" w:hAnsi="Century Gothic"/>
        </w:rPr>
        <w:t> </w:t>
      </w:r>
    </w:p>
    <w:p w14:paraId="51BF0D63" w14:textId="77777777" w:rsidR="00855C93" w:rsidRDefault="00855C93" w:rsidP="00855C93">
      <w:pPr>
        <w:pStyle w:val="xmsonormal"/>
        <w:autoSpaceDE w:val="0"/>
        <w:autoSpaceDN w:val="0"/>
        <w:spacing w:line="280" w:lineRule="atLeast"/>
      </w:pPr>
      <w:r>
        <w:rPr>
          <w:rFonts w:ascii="Century Gothic" w:hAnsi="Century Gothic"/>
          <w:b/>
          <w:bCs/>
        </w:rPr>
        <w:t>3. Resultaatgebieden</w:t>
      </w:r>
    </w:p>
    <w:p w14:paraId="29715F5D" w14:textId="77777777" w:rsidR="00855C93" w:rsidRDefault="00855C93" w:rsidP="00855C93">
      <w:pPr>
        <w:pStyle w:val="xmsonormal"/>
        <w:spacing w:line="280" w:lineRule="atLeast"/>
      </w:pPr>
      <w:r>
        <w:rPr>
          <w:rFonts w:ascii="Century Gothic" w:hAnsi="Century Gothic"/>
        </w:rPr>
        <w:t>1. Verzorging, op aanwijzing van de leraar, van de individuele leerlingen.</w:t>
      </w:r>
    </w:p>
    <w:p w14:paraId="7D6448CD" w14:textId="77777777" w:rsidR="00855C93" w:rsidRDefault="00855C93" w:rsidP="00855C93">
      <w:pPr>
        <w:pStyle w:val="xmsonormal"/>
        <w:numPr>
          <w:ilvl w:val="0"/>
          <w:numId w:val="1"/>
        </w:numPr>
        <w:spacing w:line="280" w:lineRule="atLeast"/>
        <w:rPr>
          <w:rFonts w:eastAsia="Times New Roman"/>
        </w:rPr>
      </w:pPr>
      <w:r>
        <w:rPr>
          <w:rFonts w:ascii="Century Gothic" w:eastAsia="Times New Roman" w:hAnsi="Century Gothic"/>
        </w:rPr>
        <w:t>verricht eenvoudige routinematige, verzorgende taken, zoals bij het vastmaken van de veters, het omkleden van de kinderen bij gymnastiek, e.d.;</w:t>
      </w:r>
    </w:p>
    <w:p w14:paraId="0B49CE65" w14:textId="77777777" w:rsidR="00855C93" w:rsidRDefault="00855C93" w:rsidP="00855C93">
      <w:pPr>
        <w:pStyle w:val="xmsonormal"/>
        <w:numPr>
          <w:ilvl w:val="0"/>
          <w:numId w:val="1"/>
        </w:numPr>
        <w:spacing w:line="280" w:lineRule="atLeast"/>
        <w:rPr>
          <w:rFonts w:eastAsia="Times New Roman"/>
        </w:rPr>
      </w:pPr>
      <w:r>
        <w:rPr>
          <w:rFonts w:ascii="Century Gothic" w:eastAsia="Times New Roman" w:hAnsi="Century Gothic"/>
        </w:rPr>
        <w:t>houdt toezicht op en begeleidt gedrag van leerlingen tijdens de les binnen en buiten de school</w:t>
      </w:r>
    </w:p>
    <w:p w14:paraId="297FBE27" w14:textId="77777777" w:rsidR="00855C93" w:rsidRDefault="00855C93" w:rsidP="00855C93">
      <w:pPr>
        <w:pStyle w:val="xmsonormal"/>
        <w:numPr>
          <w:ilvl w:val="0"/>
          <w:numId w:val="2"/>
        </w:numPr>
        <w:spacing w:line="280" w:lineRule="atLeast"/>
        <w:rPr>
          <w:rFonts w:eastAsia="Times New Roman"/>
        </w:rPr>
      </w:pPr>
      <w:r>
        <w:rPr>
          <w:rFonts w:ascii="Century Gothic" w:eastAsia="Times New Roman" w:hAnsi="Century Gothic"/>
        </w:rPr>
        <w:t>(bijvoorbeeld bij gymnastiek buiten);</w:t>
      </w:r>
    </w:p>
    <w:p w14:paraId="24AEA042" w14:textId="77777777" w:rsidR="00855C93" w:rsidRDefault="00855C93" w:rsidP="00855C93">
      <w:pPr>
        <w:pStyle w:val="xmsonormal"/>
        <w:numPr>
          <w:ilvl w:val="0"/>
          <w:numId w:val="2"/>
        </w:numPr>
        <w:spacing w:line="280" w:lineRule="atLeast"/>
        <w:rPr>
          <w:rFonts w:eastAsia="Times New Roman"/>
        </w:rPr>
      </w:pPr>
      <w:r>
        <w:rPr>
          <w:rFonts w:ascii="Century Gothic" w:eastAsia="Times New Roman" w:hAnsi="Century Gothic"/>
        </w:rPr>
        <w:t>rapporteert (periodiek) over het waargenomen gedrag bij de leerlingen aan de leraar en</w:t>
      </w:r>
    </w:p>
    <w:p w14:paraId="5A46BF65" w14:textId="77777777" w:rsidR="00855C93" w:rsidRDefault="00855C93" w:rsidP="00855C93">
      <w:pPr>
        <w:pStyle w:val="xmsonormal"/>
        <w:numPr>
          <w:ilvl w:val="0"/>
          <w:numId w:val="2"/>
        </w:numPr>
        <w:spacing w:line="280" w:lineRule="atLeast"/>
        <w:rPr>
          <w:rFonts w:eastAsia="Times New Roman"/>
        </w:rPr>
      </w:pPr>
      <w:r>
        <w:rPr>
          <w:rFonts w:ascii="Century Gothic" w:eastAsia="Times New Roman" w:hAnsi="Century Gothic"/>
        </w:rPr>
        <w:t>houdt dit zo nodig in overleg met de leraar bij;</w:t>
      </w:r>
    </w:p>
    <w:p w14:paraId="6729611A" w14:textId="77777777" w:rsidR="00855C93" w:rsidRDefault="00855C93" w:rsidP="00855C93">
      <w:pPr>
        <w:pStyle w:val="xmsonormal"/>
        <w:numPr>
          <w:ilvl w:val="0"/>
          <w:numId w:val="2"/>
        </w:numPr>
        <w:spacing w:line="280" w:lineRule="atLeast"/>
        <w:rPr>
          <w:rFonts w:eastAsia="Times New Roman"/>
        </w:rPr>
      </w:pPr>
      <w:r>
        <w:rPr>
          <w:rFonts w:ascii="Century Gothic" w:eastAsia="Times New Roman" w:hAnsi="Century Gothic"/>
        </w:rPr>
        <w:t>is behulpzaam bij hygiënische verzorging, e.d.;</w:t>
      </w:r>
    </w:p>
    <w:p w14:paraId="397F135D" w14:textId="77777777" w:rsidR="00855C93" w:rsidRDefault="00855C93" w:rsidP="00855C93">
      <w:pPr>
        <w:pStyle w:val="xmsonormal"/>
        <w:numPr>
          <w:ilvl w:val="0"/>
          <w:numId w:val="2"/>
        </w:numPr>
        <w:spacing w:line="280" w:lineRule="atLeast"/>
        <w:rPr>
          <w:rFonts w:eastAsia="Times New Roman"/>
        </w:rPr>
      </w:pPr>
      <w:r>
        <w:rPr>
          <w:rFonts w:ascii="Century Gothic" w:eastAsia="Times New Roman" w:hAnsi="Century Gothic"/>
        </w:rPr>
        <w:t>begeleidt leerlingen bij therapeutische oefeningen;</w:t>
      </w:r>
    </w:p>
    <w:p w14:paraId="5B16A65C" w14:textId="77777777" w:rsidR="00855C93" w:rsidRDefault="00855C93" w:rsidP="00855C93">
      <w:pPr>
        <w:pStyle w:val="xmsonormal"/>
        <w:numPr>
          <w:ilvl w:val="0"/>
          <w:numId w:val="2"/>
        </w:numPr>
        <w:spacing w:line="280" w:lineRule="atLeast"/>
        <w:rPr>
          <w:rFonts w:eastAsia="Times New Roman"/>
        </w:rPr>
      </w:pPr>
      <w:r>
        <w:rPr>
          <w:rFonts w:ascii="Century Gothic" w:eastAsia="Times New Roman" w:hAnsi="Century Gothic"/>
        </w:rPr>
        <w:t>begeleidt leerlingen in en buiten school;</w:t>
      </w:r>
    </w:p>
    <w:p w14:paraId="0EF8ED85" w14:textId="77777777" w:rsidR="00855C93" w:rsidRDefault="00855C93" w:rsidP="00855C93">
      <w:pPr>
        <w:pStyle w:val="xmsonormal"/>
        <w:numPr>
          <w:ilvl w:val="0"/>
          <w:numId w:val="2"/>
        </w:numPr>
        <w:spacing w:line="280" w:lineRule="atLeast"/>
        <w:rPr>
          <w:rFonts w:eastAsia="Times New Roman"/>
        </w:rPr>
      </w:pPr>
      <w:r>
        <w:rPr>
          <w:rFonts w:ascii="Century Gothic" w:eastAsia="Times New Roman" w:hAnsi="Century Gothic"/>
        </w:rPr>
        <w:t>surveilleert tijdens binnen en buitenschoolse activiteiten;</w:t>
      </w:r>
    </w:p>
    <w:p w14:paraId="7EBCAF79" w14:textId="77777777" w:rsidR="00855C93" w:rsidRDefault="00855C93" w:rsidP="00855C93">
      <w:pPr>
        <w:pStyle w:val="xmsonormal"/>
        <w:numPr>
          <w:ilvl w:val="0"/>
          <w:numId w:val="2"/>
        </w:numPr>
        <w:spacing w:line="280" w:lineRule="atLeast"/>
        <w:rPr>
          <w:rFonts w:eastAsia="Times New Roman"/>
        </w:rPr>
      </w:pPr>
      <w:r>
        <w:rPr>
          <w:rFonts w:ascii="Century Gothic" w:eastAsia="Times New Roman" w:hAnsi="Century Gothic"/>
        </w:rPr>
        <w:t>assisteert bij de organisatie van uitstapjes, vieringen, festiviteiten, e.d.;</w:t>
      </w:r>
    </w:p>
    <w:p w14:paraId="27A4C2F3" w14:textId="77777777" w:rsidR="00855C93" w:rsidRDefault="00855C93" w:rsidP="00855C93">
      <w:pPr>
        <w:pStyle w:val="xmsonormal"/>
        <w:spacing w:line="280" w:lineRule="atLeast"/>
      </w:pPr>
      <w:r>
        <w:rPr>
          <w:rFonts w:ascii="Century Gothic" w:hAnsi="Century Gothic"/>
        </w:rPr>
        <w:t> </w:t>
      </w:r>
    </w:p>
    <w:p w14:paraId="76D79FD8" w14:textId="77777777" w:rsidR="00855C93" w:rsidRDefault="00855C93" w:rsidP="00855C93">
      <w:pPr>
        <w:pStyle w:val="xmsonormal"/>
        <w:spacing w:line="280" w:lineRule="atLeast"/>
      </w:pPr>
      <w:r>
        <w:rPr>
          <w:rFonts w:ascii="Century Gothic" w:hAnsi="Century Gothic"/>
        </w:rPr>
        <w:t>2. Orde in de lesruimte, op aanwijzing van de leraar (huishoudelijk).</w:t>
      </w:r>
    </w:p>
    <w:p w14:paraId="491C0AD1" w14:textId="77777777" w:rsidR="00855C93" w:rsidRDefault="00855C93" w:rsidP="00855C93">
      <w:pPr>
        <w:pStyle w:val="xmsonormal"/>
        <w:numPr>
          <w:ilvl w:val="0"/>
          <w:numId w:val="3"/>
        </w:numPr>
        <w:spacing w:line="280" w:lineRule="atLeast"/>
        <w:rPr>
          <w:rFonts w:eastAsia="Times New Roman"/>
        </w:rPr>
      </w:pPr>
      <w:r>
        <w:rPr>
          <w:rFonts w:ascii="Century Gothic" w:eastAsia="Times New Roman" w:hAnsi="Century Gothic"/>
        </w:rPr>
        <w:t>zet het onderwijsmateriaal klaar en ruimt het op;</w:t>
      </w:r>
    </w:p>
    <w:p w14:paraId="53D7DCC0" w14:textId="77777777" w:rsidR="00855C93" w:rsidRDefault="00855C93" w:rsidP="00855C93">
      <w:pPr>
        <w:pStyle w:val="xmsonormal"/>
        <w:numPr>
          <w:ilvl w:val="0"/>
          <w:numId w:val="3"/>
        </w:numPr>
        <w:spacing w:line="280" w:lineRule="atLeast"/>
        <w:rPr>
          <w:rFonts w:eastAsia="Times New Roman"/>
        </w:rPr>
      </w:pPr>
      <w:r>
        <w:rPr>
          <w:rFonts w:ascii="Century Gothic" w:eastAsia="Times New Roman" w:hAnsi="Century Gothic"/>
        </w:rPr>
        <w:t>assisteert bij het vertonen van dia’s of video opnamen.</w:t>
      </w:r>
    </w:p>
    <w:p w14:paraId="1B3C9003" w14:textId="77777777" w:rsidR="00855C93" w:rsidRDefault="00855C93" w:rsidP="00855C93">
      <w:pPr>
        <w:pStyle w:val="xmsonormal"/>
        <w:spacing w:line="280" w:lineRule="atLeast"/>
      </w:pPr>
      <w:r>
        <w:rPr>
          <w:rFonts w:ascii="Century Gothic" w:hAnsi="Century Gothic"/>
        </w:rPr>
        <w:t> </w:t>
      </w:r>
    </w:p>
    <w:p w14:paraId="7D6D89E5" w14:textId="77777777" w:rsidR="00855C93" w:rsidRDefault="00855C93" w:rsidP="00855C93">
      <w:pPr>
        <w:pStyle w:val="xmsonormal"/>
        <w:autoSpaceDE w:val="0"/>
        <w:autoSpaceDN w:val="0"/>
        <w:spacing w:line="280" w:lineRule="atLeast"/>
      </w:pPr>
      <w:r>
        <w:rPr>
          <w:rFonts w:ascii="Century Gothic" w:hAnsi="Century Gothic"/>
          <w:b/>
          <w:bCs/>
        </w:rPr>
        <w:t>4. Kader, bevoegdheden &amp; verantwoordelijkheden</w:t>
      </w:r>
    </w:p>
    <w:p w14:paraId="6E5008FB" w14:textId="77777777" w:rsidR="00855C93" w:rsidRDefault="00855C93" w:rsidP="00855C93">
      <w:pPr>
        <w:pStyle w:val="xmsonormal"/>
        <w:autoSpaceDE w:val="0"/>
        <w:autoSpaceDN w:val="0"/>
        <w:spacing w:line="280" w:lineRule="atLeast"/>
        <w:ind w:left="360" w:hanging="360"/>
      </w:pPr>
      <w:r>
        <w:rPr>
          <w:rFonts w:ascii="Symbol" w:hAnsi="Symbol"/>
        </w:rPr>
        <w:t>·</w:t>
      </w:r>
      <w:r>
        <w:rPr>
          <w:rFonts w:ascii="Times New Roman" w:hAnsi="Times New Roman" w:cs="Times New Roman"/>
          <w:sz w:val="14"/>
          <w:szCs w:val="14"/>
        </w:rPr>
        <w:t xml:space="preserve">      </w:t>
      </w:r>
      <w:r>
        <w:rPr>
          <w:rFonts w:ascii="Century Gothic" w:hAnsi="Century Gothic"/>
          <w:snapToGrid w:val="0"/>
        </w:rPr>
        <w:t xml:space="preserve">Beslist bij/over: het </w:t>
      </w:r>
      <w:r>
        <w:rPr>
          <w:rFonts w:ascii="Century Gothic" w:hAnsi="Century Gothic"/>
        </w:rPr>
        <w:t>verrichten van eenvoudige routinematige, verzorgende taken, het klaarzetten van  het onderwijsmateriaal klaar en het opruimen ervan.</w:t>
      </w:r>
    </w:p>
    <w:p w14:paraId="0F756984" w14:textId="77777777" w:rsidR="00855C93" w:rsidRDefault="00855C93" w:rsidP="00855C93">
      <w:pPr>
        <w:pStyle w:val="xmsonormal"/>
        <w:autoSpaceDE w:val="0"/>
        <w:autoSpaceDN w:val="0"/>
        <w:spacing w:line="280" w:lineRule="atLeast"/>
        <w:ind w:left="360" w:hanging="360"/>
      </w:pPr>
      <w:r>
        <w:rPr>
          <w:rFonts w:ascii="Symbol" w:hAnsi="Symbol"/>
        </w:rPr>
        <w:t>·</w:t>
      </w:r>
      <w:r>
        <w:rPr>
          <w:rFonts w:ascii="Times New Roman" w:hAnsi="Times New Roman" w:cs="Times New Roman"/>
          <w:sz w:val="14"/>
          <w:szCs w:val="14"/>
        </w:rPr>
        <w:t xml:space="preserve">      </w:t>
      </w:r>
      <w:r>
        <w:rPr>
          <w:rFonts w:ascii="Century Gothic" w:hAnsi="Century Gothic"/>
          <w:snapToGrid w:val="0"/>
        </w:rPr>
        <w:t xml:space="preserve">Kader: </w:t>
      </w:r>
      <w:r>
        <w:rPr>
          <w:rFonts w:ascii="Century Gothic" w:hAnsi="Century Gothic"/>
        </w:rPr>
        <w:t>werkafspraken, regels en voorschriften.</w:t>
      </w:r>
    </w:p>
    <w:p w14:paraId="265DA8D3" w14:textId="77777777" w:rsidR="00855C93" w:rsidRDefault="00855C93" w:rsidP="00855C93">
      <w:pPr>
        <w:pStyle w:val="xmsonormal"/>
        <w:autoSpaceDE w:val="0"/>
        <w:autoSpaceDN w:val="0"/>
        <w:spacing w:line="280" w:lineRule="atLeast"/>
        <w:ind w:left="360" w:hanging="360"/>
      </w:pPr>
      <w:r>
        <w:rPr>
          <w:rFonts w:ascii="Symbol" w:hAnsi="Symbol"/>
        </w:rPr>
        <w:t>·</w:t>
      </w:r>
      <w:r>
        <w:rPr>
          <w:rFonts w:ascii="Times New Roman" w:hAnsi="Times New Roman" w:cs="Times New Roman"/>
          <w:sz w:val="14"/>
          <w:szCs w:val="14"/>
        </w:rPr>
        <w:t xml:space="preserve">      </w:t>
      </w:r>
      <w:r>
        <w:rPr>
          <w:rFonts w:ascii="Century Gothic" w:hAnsi="Century Gothic"/>
          <w:snapToGrid w:val="0"/>
        </w:rPr>
        <w:t>Verantwoording:</w:t>
      </w:r>
      <w:r>
        <w:rPr>
          <w:rFonts w:ascii="Century Gothic" w:hAnsi="Century Gothic"/>
        </w:rPr>
        <w:t xml:space="preserve"> functioneel aan de leraar en hiërarchisch aan de leidinggevende over de juiste en correcte verzorging van de individuele leerlingen en van het op orde brengen van de lesruimte (huishoudelijk).</w:t>
      </w:r>
    </w:p>
    <w:p w14:paraId="72225F25" w14:textId="77777777" w:rsidR="00855C93" w:rsidRDefault="00855C93" w:rsidP="00855C93">
      <w:pPr>
        <w:pStyle w:val="xmsonormal"/>
        <w:spacing w:line="280" w:lineRule="atLeast"/>
      </w:pPr>
      <w:r>
        <w:rPr>
          <w:rFonts w:ascii="Century Gothic" w:hAnsi="Century Gothic"/>
        </w:rPr>
        <w:t> </w:t>
      </w:r>
    </w:p>
    <w:p w14:paraId="2BA90CFF" w14:textId="77777777" w:rsidR="00855C93" w:rsidRDefault="00855C93" w:rsidP="00855C93">
      <w:pPr>
        <w:pStyle w:val="xmsonormal"/>
        <w:autoSpaceDE w:val="0"/>
        <w:autoSpaceDN w:val="0"/>
        <w:spacing w:line="280" w:lineRule="atLeast"/>
      </w:pPr>
      <w:r>
        <w:rPr>
          <w:rFonts w:ascii="Century Gothic" w:hAnsi="Century Gothic"/>
          <w:b/>
          <w:bCs/>
        </w:rPr>
        <w:t>Kennis en vaardigheden</w:t>
      </w:r>
    </w:p>
    <w:p w14:paraId="0F646489" w14:textId="77777777" w:rsidR="00855C93" w:rsidRDefault="00855C93" w:rsidP="00855C93">
      <w:pPr>
        <w:pStyle w:val="xmsonormal"/>
        <w:autoSpaceDE w:val="0"/>
        <w:autoSpaceDN w:val="0"/>
        <w:spacing w:line="280" w:lineRule="atLeast"/>
        <w:ind w:left="360" w:hanging="360"/>
      </w:pPr>
      <w:r>
        <w:rPr>
          <w:rFonts w:ascii="Symbol" w:hAnsi="Symbol"/>
        </w:rPr>
        <w:t>·</w:t>
      </w:r>
      <w:r>
        <w:rPr>
          <w:rFonts w:ascii="Times New Roman" w:hAnsi="Times New Roman" w:cs="Times New Roman"/>
          <w:sz w:val="14"/>
          <w:szCs w:val="14"/>
        </w:rPr>
        <w:t xml:space="preserve">      </w:t>
      </w:r>
      <w:r>
        <w:rPr>
          <w:rFonts w:ascii="Century Gothic" w:hAnsi="Century Gothic"/>
        </w:rPr>
        <w:t>praktisch gerichte kennis van de aanpak van de verzorgingstaken;</w:t>
      </w:r>
    </w:p>
    <w:p w14:paraId="1971A3B4" w14:textId="77777777" w:rsidR="00855C93" w:rsidRDefault="00855C93" w:rsidP="00855C93">
      <w:pPr>
        <w:pStyle w:val="xmsonormal"/>
        <w:autoSpaceDE w:val="0"/>
        <w:autoSpaceDN w:val="0"/>
        <w:spacing w:line="280" w:lineRule="atLeast"/>
        <w:ind w:left="360" w:hanging="360"/>
      </w:pPr>
      <w:r>
        <w:rPr>
          <w:rFonts w:ascii="Symbol" w:hAnsi="Symbol"/>
        </w:rPr>
        <w:lastRenderedPageBreak/>
        <w:t>·</w:t>
      </w:r>
      <w:r>
        <w:rPr>
          <w:rFonts w:ascii="Times New Roman" w:hAnsi="Times New Roman" w:cs="Times New Roman"/>
          <w:sz w:val="14"/>
          <w:szCs w:val="14"/>
        </w:rPr>
        <w:t xml:space="preserve">      </w:t>
      </w:r>
      <w:r>
        <w:rPr>
          <w:rFonts w:ascii="Century Gothic" w:hAnsi="Century Gothic"/>
        </w:rPr>
        <w:t>bekend met hygiëne, voeding en gezondheid van kinderen;</w:t>
      </w:r>
    </w:p>
    <w:p w14:paraId="37A1F241" w14:textId="77777777" w:rsidR="00855C93" w:rsidRDefault="00855C93" w:rsidP="00855C93">
      <w:pPr>
        <w:pStyle w:val="xmsonormal"/>
        <w:autoSpaceDE w:val="0"/>
        <w:autoSpaceDN w:val="0"/>
        <w:spacing w:line="280" w:lineRule="atLeast"/>
        <w:ind w:left="360" w:hanging="360"/>
      </w:pPr>
      <w:r>
        <w:rPr>
          <w:rFonts w:ascii="Symbol" w:hAnsi="Symbol"/>
        </w:rPr>
        <w:t>·</w:t>
      </w:r>
      <w:r>
        <w:rPr>
          <w:rFonts w:ascii="Times New Roman" w:hAnsi="Times New Roman" w:cs="Times New Roman"/>
          <w:sz w:val="14"/>
          <w:szCs w:val="14"/>
        </w:rPr>
        <w:t xml:space="preserve">      </w:t>
      </w:r>
      <w:r>
        <w:rPr>
          <w:rFonts w:ascii="Century Gothic" w:hAnsi="Century Gothic"/>
        </w:rPr>
        <w:t>vaardigheid in het uitvoeren van de gevraagde verzorgingstaken;</w:t>
      </w:r>
    </w:p>
    <w:p w14:paraId="5AD7747D" w14:textId="77777777" w:rsidR="00855C93" w:rsidRDefault="00855C93" w:rsidP="00855C93">
      <w:pPr>
        <w:pStyle w:val="xmsonormal"/>
        <w:autoSpaceDE w:val="0"/>
        <w:autoSpaceDN w:val="0"/>
        <w:spacing w:line="280" w:lineRule="atLeast"/>
        <w:ind w:left="360" w:hanging="360"/>
      </w:pPr>
      <w:r>
        <w:rPr>
          <w:rFonts w:ascii="Symbol" w:hAnsi="Symbol"/>
        </w:rPr>
        <w:t>·</w:t>
      </w:r>
      <w:r>
        <w:rPr>
          <w:rFonts w:ascii="Times New Roman" w:hAnsi="Times New Roman" w:cs="Times New Roman"/>
          <w:sz w:val="14"/>
          <w:szCs w:val="14"/>
        </w:rPr>
        <w:t xml:space="preserve">      </w:t>
      </w:r>
      <w:r>
        <w:rPr>
          <w:rFonts w:ascii="Century Gothic" w:hAnsi="Century Gothic"/>
        </w:rPr>
        <w:t>vaardigheid in het bewust reageren op gedrag van leerlingen en het hierover kunnen rapporteren;</w:t>
      </w:r>
    </w:p>
    <w:p w14:paraId="169CC730" w14:textId="77777777" w:rsidR="00855C93" w:rsidRDefault="00855C93" w:rsidP="00855C93">
      <w:pPr>
        <w:pStyle w:val="xmsonormal"/>
        <w:autoSpaceDE w:val="0"/>
        <w:autoSpaceDN w:val="0"/>
        <w:spacing w:line="280" w:lineRule="atLeast"/>
        <w:ind w:left="360" w:hanging="360"/>
      </w:pPr>
      <w:r>
        <w:rPr>
          <w:rFonts w:ascii="Symbol" w:hAnsi="Symbol"/>
        </w:rPr>
        <w:t>·</w:t>
      </w:r>
      <w:r>
        <w:rPr>
          <w:rFonts w:ascii="Times New Roman" w:hAnsi="Times New Roman" w:cs="Times New Roman"/>
          <w:sz w:val="14"/>
          <w:szCs w:val="14"/>
        </w:rPr>
        <w:t xml:space="preserve">      </w:t>
      </w:r>
      <w:r>
        <w:rPr>
          <w:rFonts w:ascii="Century Gothic" w:hAnsi="Century Gothic"/>
        </w:rPr>
        <w:t>vaardigheid in het uitvoeren van eenvoudige huishoudelijke werkzaamheden.</w:t>
      </w:r>
    </w:p>
    <w:p w14:paraId="179245DF" w14:textId="77777777" w:rsidR="00855C93" w:rsidRDefault="00855C93" w:rsidP="00855C93">
      <w:pPr>
        <w:pStyle w:val="xmsonormal"/>
        <w:spacing w:line="280" w:lineRule="atLeast"/>
      </w:pPr>
      <w:r>
        <w:rPr>
          <w:rFonts w:ascii="Century Gothic" w:hAnsi="Century Gothic"/>
        </w:rPr>
        <w:t> </w:t>
      </w:r>
    </w:p>
    <w:p w14:paraId="618F2FC9" w14:textId="77777777" w:rsidR="00855C93" w:rsidRDefault="00855C93" w:rsidP="00855C93">
      <w:pPr>
        <w:pStyle w:val="xmsonormal"/>
        <w:autoSpaceDE w:val="0"/>
        <w:autoSpaceDN w:val="0"/>
        <w:spacing w:line="280" w:lineRule="atLeast"/>
      </w:pPr>
      <w:r>
        <w:rPr>
          <w:rFonts w:ascii="Century Gothic" w:hAnsi="Century Gothic"/>
          <w:b/>
          <w:bCs/>
        </w:rPr>
        <w:t>Contacten</w:t>
      </w:r>
    </w:p>
    <w:p w14:paraId="4D291F90" w14:textId="77777777" w:rsidR="00855C93" w:rsidRDefault="00855C93" w:rsidP="00855C93">
      <w:pPr>
        <w:pStyle w:val="xmsonormal"/>
        <w:autoSpaceDE w:val="0"/>
        <w:autoSpaceDN w:val="0"/>
        <w:spacing w:line="280" w:lineRule="atLeast"/>
        <w:ind w:left="360" w:hanging="360"/>
      </w:pPr>
      <w:r>
        <w:rPr>
          <w:rFonts w:ascii="Symbol" w:hAnsi="Symbol"/>
        </w:rPr>
        <w:t>·</w:t>
      </w:r>
      <w:r>
        <w:rPr>
          <w:rFonts w:ascii="Times New Roman" w:hAnsi="Times New Roman" w:cs="Times New Roman"/>
          <w:sz w:val="14"/>
          <w:szCs w:val="14"/>
        </w:rPr>
        <w:t xml:space="preserve">      </w:t>
      </w:r>
      <w:r>
        <w:rPr>
          <w:rFonts w:ascii="Century Gothic" w:hAnsi="Century Gothic"/>
        </w:rPr>
        <w:t>met de leerling(en) over de verzorging om hen te vertellen wat er gaat gebeuren en ter voorbereiding op de verzorging om te weten te komen of er rekening gehouden moet worden met specifieke omstandigheden;</w:t>
      </w:r>
    </w:p>
    <w:p w14:paraId="3DACC695" w14:textId="77777777" w:rsidR="00855C93" w:rsidRDefault="00855C93" w:rsidP="00855C93">
      <w:pPr>
        <w:pStyle w:val="xmsonormal"/>
        <w:autoSpaceDE w:val="0"/>
        <w:autoSpaceDN w:val="0"/>
        <w:spacing w:line="280" w:lineRule="atLeast"/>
        <w:ind w:left="360" w:hanging="360"/>
      </w:pPr>
      <w:r>
        <w:rPr>
          <w:rFonts w:ascii="Symbol" w:hAnsi="Symbol"/>
        </w:rPr>
        <w:t>·</w:t>
      </w:r>
      <w:r>
        <w:rPr>
          <w:rFonts w:ascii="Times New Roman" w:hAnsi="Times New Roman" w:cs="Times New Roman"/>
          <w:sz w:val="14"/>
          <w:szCs w:val="14"/>
        </w:rPr>
        <w:t xml:space="preserve">      </w:t>
      </w:r>
      <w:r>
        <w:rPr>
          <w:rFonts w:ascii="Century Gothic" w:hAnsi="Century Gothic"/>
        </w:rPr>
        <w:t>met de leraar om indrukken over de ontwikkeling van de leerling tijdens de lessituatie door te geven;</w:t>
      </w:r>
    </w:p>
    <w:p w14:paraId="284B11DB" w14:textId="77777777" w:rsidR="00855C93" w:rsidRDefault="00855C93" w:rsidP="00855C93">
      <w:pPr>
        <w:pStyle w:val="xmsonormal"/>
        <w:autoSpaceDE w:val="0"/>
        <w:autoSpaceDN w:val="0"/>
        <w:spacing w:line="280" w:lineRule="atLeast"/>
        <w:ind w:left="360" w:hanging="360"/>
      </w:pPr>
      <w:r>
        <w:rPr>
          <w:rFonts w:ascii="Symbol" w:hAnsi="Symbol"/>
        </w:rPr>
        <w:t>·</w:t>
      </w:r>
      <w:r>
        <w:rPr>
          <w:rFonts w:ascii="Times New Roman" w:hAnsi="Times New Roman" w:cs="Times New Roman"/>
          <w:sz w:val="14"/>
          <w:szCs w:val="14"/>
        </w:rPr>
        <w:t xml:space="preserve">      </w:t>
      </w:r>
      <w:r>
        <w:rPr>
          <w:rFonts w:ascii="Century Gothic" w:hAnsi="Century Gothic"/>
        </w:rPr>
        <w:t>met ouders over het halen en brengen van de leerlingen en over het verloop van de dag en bijzonderheden om algemene informatie te geven.</w:t>
      </w:r>
    </w:p>
    <w:p w14:paraId="7B5CAEB5" w14:textId="77777777" w:rsidR="009B65CC" w:rsidRDefault="009B65CC"/>
    <w:sectPr w:rsidR="009B6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46374"/>
    <w:multiLevelType w:val="multilevel"/>
    <w:tmpl w:val="4CDA9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2D3B37"/>
    <w:multiLevelType w:val="multilevel"/>
    <w:tmpl w:val="E1041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0F035F"/>
    <w:multiLevelType w:val="multilevel"/>
    <w:tmpl w:val="053AB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A87A45"/>
    <w:rsid w:val="00855C93"/>
    <w:rsid w:val="009B65CC"/>
    <w:rsid w:val="00E56FFA"/>
    <w:rsid w:val="00EE3497"/>
    <w:rsid w:val="48A87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7A45"/>
  <w15:chartTrackingRefBased/>
  <w15:docId w15:val="{4208DA77-1D30-49BA-A23A-DEBB890F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855C93"/>
    <w:pPr>
      <w:spacing w:after="0" w:line="240" w:lineRule="auto"/>
    </w:pPr>
    <w:rPr>
      <w:rFonts w:ascii="Calibri" w:hAnsi="Calibri" w:cs="Calibri"/>
      <w:lang w:eastAsia="nl-NL"/>
    </w:rPr>
  </w:style>
  <w:style w:type="paragraph" w:customStyle="1" w:styleId="xmsobodytext">
    <w:name w:val="x_msobodytext"/>
    <w:basedOn w:val="Standaard"/>
    <w:rsid w:val="00855C93"/>
    <w:pPr>
      <w:spacing w:after="0" w:line="240" w:lineRule="auto"/>
    </w:pPr>
    <w:rPr>
      <w:rFonts w:ascii="Verdana" w:hAnsi="Verdana" w:cs="Calibri"/>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2522</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Kieft</dc:creator>
  <cp:keywords/>
  <dc:description/>
  <cp:lastModifiedBy>Maaike Kieft</cp:lastModifiedBy>
  <cp:revision>4</cp:revision>
  <dcterms:created xsi:type="dcterms:W3CDTF">2021-12-02T12:53:00Z</dcterms:created>
  <dcterms:modified xsi:type="dcterms:W3CDTF">2021-12-02T12:56:00Z</dcterms:modified>
</cp:coreProperties>
</file>